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82" w:rsidRDefault="00F95F82">
      <w:pPr>
        <w:rPr>
          <w:rFonts w:ascii="Arial" w:hAnsi="Arial" w:cs="Arial"/>
          <w:sz w:val="24"/>
          <w:szCs w:val="24"/>
        </w:rPr>
      </w:pPr>
      <w:r w:rsidRPr="000B4C89">
        <w:rPr>
          <w:rFonts w:ascii="Arial" w:hAnsi="Arial" w:cs="Arial"/>
          <w:sz w:val="24"/>
          <w:szCs w:val="24"/>
        </w:rPr>
        <w:t xml:space="preserve">Programação da Semana </w:t>
      </w:r>
      <w:r w:rsidR="007206E2">
        <w:rPr>
          <w:rFonts w:ascii="Arial" w:hAnsi="Arial" w:cs="Arial"/>
          <w:sz w:val="24"/>
          <w:szCs w:val="24"/>
        </w:rPr>
        <w:t xml:space="preserve">Mundial </w:t>
      </w:r>
      <w:r w:rsidRPr="000B4C89">
        <w:rPr>
          <w:rFonts w:ascii="Arial" w:hAnsi="Arial" w:cs="Arial"/>
          <w:sz w:val="24"/>
          <w:szCs w:val="24"/>
        </w:rPr>
        <w:t xml:space="preserve">do Sono em Pelotas </w:t>
      </w:r>
      <w:r w:rsidR="007206E2">
        <w:rPr>
          <w:rFonts w:ascii="Arial" w:hAnsi="Arial" w:cs="Arial"/>
          <w:sz w:val="24"/>
          <w:szCs w:val="24"/>
        </w:rPr>
        <w:t>2019</w:t>
      </w:r>
    </w:p>
    <w:p w:rsidR="0048218C" w:rsidRDefault="00482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(11 a 17 de março de 2019)</w:t>
      </w:r>
    </w:p>
    <w:p w:rsidR="007206E2" w:rsidRPr="000B4C89" w:rsidRDefault="007206E2">
      <w:pPr>
        <w:rPr>
          <w:rFonts w:ascii="Arial" w:hAnsi="Arial" w:cs="Arial"/>
          <w:sz w:val="24"/>
          <w:szCs w:val="24"/>
        </w:rPr>
      </w:pPr>
    </w:p>
    <w:p w:rsidR="00F95F82" w:rsidRDefault="00F95F82">
      <w:pPr>
        <w:rPr>
          <w:rFonts w:ascii="Arial" w:hAnsi="Arial" w:cs="Arial"/>
          <w:sz w:val="24"/>
          <w:szCs w:val="24"/>
        </w:rPr>
      </w:pPr>
      <w:r w:rsidRPr="000B4C89">
        <w:rPr>
          <w:rFonts w:ascii="Arial" w:hAnsi="Arial" w:cs="Arial"/>
          <w:sz w:val="24"/>
          <w:szCs w:val="24"/>
        </w:rPr>
        <w:t>“Dormir Bem é Envelhecer com Saúde”</w:t>
      </w:r>
    </w:p>
    <w:p w:rsidR="005A5DAC" w:rsidRDefault="005A5DAC">
      <w:pPr>
        <w:rPr>
          <w:rFonts w:ascii="Arial" w:hAnsi="Arial" w:cs="Arial"/>
          <w:sz w:val="24"/>
          <w:szCs w:val="24"/>
        </w:rPr>
      </w:pPr>
    </w:p>
    <w:p w:rsidR="005A5DAC" w:rsidRDefault="005A5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MÍDIAS de </w:t>
      </w:r>
      <w:proofErr w:type="gramStart"/>
      <w:r>
        <w:rPr>
          <w:rFonts w:ascii="Arial" w:hAnsi="Arial" w:cs="Arial"/>
          <w:sz w:val="24"/>
          <w:szCs w:val="24"/>
        </w:rPr>
        <w:t>APOIO:::</w:t>
      </w:r>
      <w:proofErr w:type="gramEnd"/>
    </w:p>
    <w:p w:rsidR="001B4E67" w:rsidRDefault="001B4E67">
      <w:pPr>
        <w:rPr>
          <w:rFonts w:ascii="Arial" w:hAnsi="Arial" w:cs="Arial"/>
          <w:sz w:val="24"/>
          <w:szCs w:val="24"/>
        </w:rPr>
      </w:pPr>
    </w:p>
    <w:p w:rsidR="005A5DAC" w:rsidRDefault="005A5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 Pelotense</w:t>
      </w:r>
      <w:r w:rsidR="00E6786C">
        <w:rPr>
          <w:rFonts w:ascii="Arial" w:hAnsi="Arial" w:cs="Arial"/>
          <w:sz w:val="24"/>
          <w:szCs w:val="24"/>
        </w:rPr>
        <w:t xml:space="preserve"> 11/03 ÀS 17:00</w:t>
      </w:r>
    </w:p>
    <w:p w:rsidR="005A5DAC" w:rsidRDefault="005A5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 Universidade</w:t>
      </w:r>
      <w:r w:rsidR="00E6786C">
        <w:rPr>
          <w:rFonts w:ascii="Arial" w:hAnsi="Arial" w:cs="Arial"/>
          <w:sz w:val="24"/>
          <w:szCs w:val="24"/>
        </w:rPr>
        <w:t xml:space="preserve"> – 11/03 ÀS 8:00</w:t>
      </w:r>
    </w:p>
    <w:p w:rsidR="005A5DAC" w:rsidRDefault="005A5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 Ponto de Vista – Alexandre Martins</w:t>
      </w:r>
      <w:r w:rsidR="00E6786C">
        <w:rPr>
          <w:rFonts w:ascii="Arial" w:hAnsi="Arial" w:cs="Arial"/>
          <w:sz w:val="24"/>
          <w:szCs w:val="24"/>
        </w:rPr>
        <w:t xml:space="preserve"> 08/03 ÀS 19:00</w:t>
      </w:r>
      <w:bookmarkStart w:id="0" w:name="_GoBack"/>
      <w:bookmarkEnd w:id="0"/>
    </w:p>
    <w:p w:rsidR="005A5DAC" w:rsidRPr="000B4C89" w:rsidRDefault="005A5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RBS TV terça feira dia 12/03 ao meio dia no J.A.</w:t>
      </w:r>
    </w:p>
    <w:p w:rsidR="000B4C89" w:rsidRDefault="000B4C89"/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Visitação aos asilos ao longo da semana (11 a 1</w:t>
      </w:r>
      <w:r w:rsidR="0074787F">
        <w:rPr>
          <w:rFonts w:ascii="Arial" w:hAnsi="Arial" w:cs="Arial"/>
          <w:color w:val="000000"/>
        </w:rPr>
        <w:t>5</w:t>
      </w:r>
      <w:r w:rsidR="0048218C">
        <w:rPr>
          <w:rFonts w:ascii="Arial" w:hAnsi="Arial" w:cs="Arial"/>
          <w:color w:val="000000"/>
        </w:rPr>
        <w:t xml:space="preserve"> </w:t>
      </w:r>
      <w:r w:rsidR="0074787F">
        <w:rPr>
          <w:rFonts w:ascii="Arial" w:hAnsi="Arial" w:cs="Arial"/>
          <w:color w:val="000000"/>
        </w:rPr>
        <w:t>de março</w:t>
      </w:r>
      <w:r>
        <w:rPr>
          <w:rFonts w:ascii="Arial" w:hAnsi="Arial" w:cs="Arial"/>
          <w:color w:val="000000"/>
        </w:rPr>
        <w:t>) visando a promoção do Sono Saudável. Conversa e orientação aos cuidadores e idosos sobre higiene do sono</w:t>
      </w:r>
      <w:r w:rsidR="0048218C">
        <w:rPr>
          <w:rFonts w:ascii="Arial" w:hAnsi="Arial" w:cs="Arial"/>
          <w:color w:val="000000"/>
        </w:rPr>
        <w:t xml:space="preserve"> e aplicação de questionários.</w:t>
      </w:r>
    </w:p>
    <w:p w:rsidR="0048218C" w:rsidRDefault="0048218C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8218C" w:rsidRDefault="0048218C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Quinta feira dia 14/03 às 19:00 roda de conversa com a APADPEL </w:t>
      </w:r>
      <w:proofErr w:type="gramStart"/>
      <w:r>
        <w:rPr>
          <w:rFonts w:ascii="Arial" w:hAnsi="Arial" w:cs="Arial"/>
          <w:color w:val="000000"/>
        </w:rPr>
        <w:t>( Associação</w:t>
      </w:r>
      <w:proofErr w:type="gramEnd"/>
      <w:r>
        <w:rPr>
          <w:rFonts w:ascii="Arial" w:hAnsi="Arial" w:cs="Arial"/>
          <w:color w:val="000000"/>
        </w:rPr>
        <w:t xml:space="preserve"> de Pais de Down de Pelotas. </w:t>
      </w:r>
      <w:proofErr w:type="gramStart"/>
      <w:r>
        <w:rPr>
          <w:rFonts w:ascii="Arial" w:hAnsi="Arial" w:cs="Arial"/>
          <w:color w:val="000000"/>
        </w:rPr>
        <w:t>Local :</w:t>
      </w:r>
      <w:proofErr w:type="gramEnd"/>
      <w:r>
        <w:rPr>
          <w:rFonts w:ascii="Arial" w:hAnsi="Arial" w:cs="Arial"/>
          <w:color w:val="000000"/>
        </w:rPr>
        <w:t xml:space="preserve"> Secretaria de Educação (Pça 20 de setembro 366)</w:t>
      </w:r>
    </w:p>
    <w:p w:rsidR="005A5DAC" w:rsidRDefault="005A5DAC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A5DAC" w:rsidRDefault="005A5DAC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Disponibilização de cartilhas para todos os passageiros de ônibus do patrocinador local EXPRESSO EMBAIXADOR, que farão a linha Pelotas - POA no Dia Mundial do Sono (15/03)</w:t>
      </w:r>
    </w:p>
    <w:p w:rsidR="0048218C" w:rsidRDefault="0048218C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8218C" w:rsidRDefault="0048218C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Caminhada pelo Sono </w:t>
      </w:r>
      <w:proofErr w:type="gramStart"/>
      <w:r>
        <w:rPr>
          <w:rFonts w:ascii="Arial" w:hAnsi="Arial" w:cs="Arial"/>
          <w:color w:val="000000"/>
        </w:rPr>
        <w:t>( 16</w:t>
      </w:r>
      <w:proofErr w:type="gramEnd"/>
      <w:r>
        <w:rPr>
          <w:rFonts w:ascii="Arial" w:hAnsi="Arial" w:cs="Arial"/>
          <w:color w:val="000000"/>
        </w:rPr>
        <w:t xml:space="preserve">/03 às 10:00 no Largo do Mercado ). Distribuição de </w:t>
      </w:r>
      <w:proofErr w:type="gramStart"/>
      <w:r>
        <w:rPr>
          <w:rFonts w:ascii="Arial" w:hAnsi="Arial" w:cs="Arial"/>
          <w:color w:val="000000"/>
        </w:rPr>
        <w:t>agua</w:t>
      </w:r>
      <w:proofErr w:type="gramEnd"/>
      <w:r>
        <w:rPr>
          <w:rFonts w:ascii="Arial" w:hAnsi="Arial" w:cs="Arial"/>
          <w:color w:val="000000"/>
        </w:rPr>
        <w:t xml:space="preserve"> e frutas. Cartilhas serão distribuídas e aplicação d</w:t>
      </w:r>
      <w:r w:rsidR="005A5DA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questionário</w:t>
      </w:r>
      <w:r w:rsidR="005A5DAC">
        <w:rPr>
          <w:rFonts w:ascii="Arial" w:hAnsi="Arial" w:cs="Arial"/>
          <w:color w:val="000000"/>
        </w:rPr>
        <w:t>.</w:t>
      </w: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Pr="005A5DAC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5A5DAC">
        <w:rPr>
          <w:rFonts w:ascii="Arial" w:hAnsi="Arial" w:cs="Arial"/>
          <w:b/>
          <w:color w:val="000000"/>
        </w:rPr>
        <w:t xml:space="preserve">Dois Mini </w:t>
      </w:r>
      <w:proofErr w:type="gramStart"/>
      <w:r w:rsidRPr="005A5DAC">
        <w:rPr>
          <w:rFonts w:ascii="Arial" w:hAnsi="Arial" w:cs="Arial"/>
          <w:b/>
          <w:color w:val="000000"/>
        </w:rPr>
        <w:t>Cursos</w:t>
      </w:r>
      <w:r w:rsidR="005A5DAC" w:rsidRPr="005A5DAC">
        <w:rPr>
          <w:rFonts w:ascii="Arial" w:hAnsi="Arial" w:cs="Arial"/>
          <w:b/>
          <w:color w:val="000000"/>
        </w:rPr>
        <w:t>:::</w:t>
      </w:r>
      <w:proofErr w:type="gramEnd"/>
    </w:p>
    <w:p w:rsidR="005A5DAC" w:rsidRDefault="005A5DAC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dia 13/03 na Faculdade de Odontologia - </w:t>
      </w:r>
      <w:proofErr w:type="spellStart"/>
      <w:r>
        <w:rPr>
          <w:rFonts w:ascii="Arial" w:hAnsi="Arial" w:cs="Arial"/>
          <w:color w:val="000000"/>
        </w:rPr>
        <w:t>UFPel</w:t>
      </w:r>
      <w:proofErr w:type="spellEnd"/>
      <w:r>
        <w:rPr>
          <w:rFonts w:ascii="Arial" w:hAnsi="Arial" w:cs="Arial"/>
          <w:color w:val="000000"/>
        </w:rPr>
        <w:t xml:space="preserve"> às 1</w:t>
      </w:r>
      <w:r w:rsidR="0048218C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:</w:t>
      </w:r>
      <w:r w:rsidR="0048218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0 </w:t>
      </w: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 15/03 às 19:30 na Associação Médica de Pelotas </w:t>
      </w: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Caminhada pelo Sono dia 16/03 às 9:00 em frente ao Mercado Publico Municipal de Pelotas</w:t>
      </w:r>
      <w:r w:rsidR="0074787F">
        <w:rPr>
          <w:rFonts w:ascii="Arial" w:hAnsi="Arial" w:cs="Arial"/>
          <w:color w:val="000000"/>
        </w:rPr>
        <w:t>, com o apoio da Air Liquide com distribuição de frutas, água e cartilhas.</w:t>
      </w:r>
      <w:r w:rsidR="00845CE0">
        <w:rPr>
          <w:rFonts w:ascii="Arial" w:hAnsi="Arial" w:cs="Arial"/>
          <w:color w:val="000000"/>
        </w:rPr>
        <w:t xml:space="preserve"> Aplicação de questionários (levarei 100 jogos de questionários </w:t>
      </w:r>
      <w:r w:rsidR="004E10CC">
        <w:rPr>
          <w:rFonts w:ascii="Arial" w:hAnsi="Arial" w:cs="Arial"/>
          <w:color w:val="000000"/>
        </w:rPr>
        <w:t>para preenchermos o que for possível)</w:t>
      </w: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Default="000B4C89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1B4E67" w:rsidRDefault="001B4E67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         -Mini Curso da Semana Mundial do Sono em Pelotas 2019-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*Introdução à Semana do Sono e Doenças Prevalentes (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Dças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respiratórias e Insônia - breve ensaio sobre diagnóstico e tratamento)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Dra. Clarissa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Castagno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(Médica pela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UFPel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; Titulada em ORL com área de atuação em Medicina do Sono, conferida pela AMB;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Atual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responsável pelo departamento de Medicina do Sono da ASSOGOT e atual membro do departamento de ética e disciplina da Associação Brasileira de ORL)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572D8D" w:rsidRPr="00ED3795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*Qualidade do Sono, saúde e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bem estar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.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 w:rsidRPr="005A5DAC">
        <w:rPr>
          <w:rFonts w:ascii="Arial" w:hAnsi="Arial" w:cs="Arial"/>
          <w:color w:val="000000"/>
          <w:bdr w:val="none" w:sz="0" w:space="0" w:color="auto" w:frame="1"/>
        </w:rPr>
        <w:t>Dra. Helena Van Der Lan (</w:t>
      </w:r>
      <w:r w:rsidR="00ED3795" w:rsidRPr="005A5DAC">
        <w:rPr>
          <w:rFonts w:ascii="Arial" w:hAnsi="Arial" w:cs="Arial"/>
          <w:color w:val="000000"/>
        </w:rPr>
        <w:t xml:space="preserve">Médica pela </w:t>
      </w:r>
      <w:proofErr w:type="spellStart"/>
      <w:r w:rsidR="00ED3795" w:rsidRPr="005A5DAC">
        <w:rPr>
          <w:rFonts w:ascii="Arial" w:hAnsi="Arial" w:cs="Arial"/>
          <w:color w:val="000000"/>
        </w:rPr>
        <w:t>UFPel</w:t>
      </w:r>
      <w:proofErr w:type="spellEnd"/>
      <w:r w:rsidR="00ED3795" w:rsidRPr="005A5DAC">
        <w:rPr>
          <w:rFonts w:ascii="Arial" w:hAnsi="Arial" w:cs="Arial"/>
          <w:color w:val="000000"/>
        </w:rPr>
        <w:t xml:space="preserve">; Titulada </w:t>
      </w:r>
      <w:r w:rsidR="00ED3795" w:rsidRPr="005A5DAC">
        <w:rPr>
          <w:rFonts w:ascii="Arial" w:hAnsi="Arial" w:cs="Arial"/>
        </w:rPr>
        <w:t>em Pneumologia e mestre em pneumologia pela UFRGS; Área</w:t>
      </w:r>
      <w:r w:rsidR="00ED3795" w:rsidRPr="005A5DAC">
        <w:rPr>
          <w:rFonts w:ascii="Arial" w:hAnsi="Arial" w:cs="Arial"/>
          <w:color w:val="000000"/>
        </w:rPr>
        <w:t xml:space="preserve"> de atuação em Medicina do Sono, conferida pela A</w:t>
      </w:r>
      <w:r w:rsidR="005A5DAC">
        <w:rPr>
          <w:rFonts w:ascii="Arial" w:hAnsi="Arial" w:cs="Arial"/>
          <w:color w:val="000000"/>
        </w:rPr>
        <w:t>BS</w:t>
      </w:r>
      <w:r w:rsidR="00ED3795" w:rsidRPr="005A5DAC">
        <w:rPr>
          <w:rFonts w:ascii="Arial" w:hAnsi="Arial" w:cs="Arial"/>
          <w:color w:val="000000"/>
        </w:rPr>
        <w:t xml:space="preserve">; </w:t>
      </w:r>
      <w:r w:rsidR="00ED3795" w:rsidRPr="005A5DAC">
        <w:rPr>
          <w:rFonts w:ascii="Arial" w:hAnsi="Arial" w:cs="Arial"/>
        </w:rPr>
        <w:t>Pneumologista atuando em clinica privada e EBSERH</w:t>
      </w:r>
      <w:r w:rsidRPr="005A5DAC">
        <w:rPr>
          <w:rFonts w:ascii="Arial" w:hAnsi="Arial" w:cs="Arial"/>
          <w:color w:val="000000"/>
          <w:bdr w:val="none" w:sz="0" w:space="0" w:color="auto" w:frame="1"/>
        </w:rPr>
        <w:t>)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*Síndrome da Apneia Obstrutiva do Sono na Infância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Dr. Gustavo Pereira Lima Lang (Médico pela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UCPel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; Titulado em ORL conferido pela AMB; Membro titular da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AbORL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e da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Assogot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)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*Sono e Odontologia:Fatores Associados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Dra.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NoéliBoscato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(Graduação em Odontologia pela Universidade de Passo Fundo, Especialização em Prótese Dental, Mestrado e Doutorado em Clínica Odontológica, Área de Prótese Dental pela Universidade Estadual de Campinas. Atualmente é Professora da Faculdade de Odontologia da Universidade Federal de Pelotas na Graduação e Pós-Graduação (Capes nota 6). Revisora de periódicos nacionais e internacionais. Orientadora de Iniciação-Científica, Mestrado, Doutorado e Supervisora de Pós-Doc. Tem experiência em Odontologia, com ênfase em Prótese Dental, atuando principalmente em pesquisa clínica baseada em evidência e biomateriais.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*Participação do Cirurgião Buco-Maxilo-Facial na equipe multidisciplinar de tratamento de SAOS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Dr. Otacílio Luiz Chagas Jr (Graduação em Odontologia pela UFRN, Especialista em Cir. e Traumatologia Buco-Maxilo-Facial pelo CFO, Mestre e Doutor em Cirurgia Buco-Maxilo-Facial pela PUCRS, Post-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Doctoral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na Suíça e atual Chefe do Departamento de Cirurgia, Traumatologia e Prótese Buco-Maxilo-Facial da Faculdade de Odontologia da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UFPel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 xml:space="preserve"> *Aparelhos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Intra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Orais (AIO) para Ronco e Apneia do Sono.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Dra. Aline Garcez da Rosa Ferrer</w:t>
      </w:r>
      <w:r>
        <w:rPr>
          <w:rFonts w:ascii="Arial" w:hAnsi="Arial" w:cs="Arial"/>
          <w:color w:val="000000"/>
        </w:rPr>
        <w:t xml:space="preserve"> (Graduada em Odontologia </w:t>
      </w:r>
      <w:proofErr w:type="spellStart"/>
      <w:r>
        <w:rPr>
          <w:rFonts w:ascii="Arial" w:hAnsi="Arial" w:cs="Arial"/>
          <w:color w:val="000000"/>
        </w:rPr>
        <w:t>UFPel</w:t>
      </w:r>
      <w:proofErr w:type="spellEnd"/>
      <w:r>
        <w:rPr>
          <w:rFonts w:ascii="Arial" w:hAnsi="Arial" w:cs="Arial"/>
          <w:color w:val="000000"/>
        </w:rPr>
        <w:t>, Especialista em Ortodontia e Ortopedia Facial pelo CFO, Trabalhando em clínica privada em Odontologia do Sono e Patologias da ATM.</w:t>
      </w:r>
    </w:p>
    <w:p w:rsidR="00572D8D" w:rsidRDefault="00572D8D" w:rsidP="00572D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F15C8B" w:rsidRDefault="00F15C8B" w:rsidP="000B4C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B4C89" w:rsidRDefault="000B4C89"/>
    <w:sectPr w:rsidR="000B4C89" w:rsidSect="00C6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82"/>
    <w:rsid w:val="000B4C89"/>
    <w:rsid w:val="00136D60"/>
    <w:rsid w:val="001B4E67"/>
    <w:rsid w:val="0036198E"/>
    <w:rsid w:val="0048218C"/>
    <w:rsid w:val="004E10CC"/>
    <w:rsid w:val="004F45CE"/>
    <w:rsid w:val="00572D8D"/>
    <w:rsid w:val="005A5DAC"/>
    <w:rsid w:val="007206E2"/>
    <w:rsid w:val="0074787F"/>
    <w:rsid w:val="00845CE0"/>
    <w:rsid w:val="00A410CC"/>
    <w:rsid w:val="00C604F4"/>
    <w:rsid w:val="00C914DD"/>
    <w:rsid w:val="00E6786C"/>
    <w:rsid w:val="00ED3795"/>
    <w:rsid w:val="00F15C8B"/>
    <w:rsid w:val="00F9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8B2B"/>
  <w15:docId w15:val="{7ECEAFC6-1651-4111-A137-68F3620F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4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CASTAGNO</dc:creator>
  <cp:keywords/>
  <dc:description/>
  <cp:lastModifiedBy>CLARISSA CASTAGNO</cp:lastModifiedBy>
  <cp:revision>4</cp:revision>
  <dcterms:created xsi:type="dcterms:W3CDTF">2019-03-09T14:08:00Z</dcterms:created>
  <dcterms:modified xsi:type="dcterms:W3CDTF">2019-03-10T01:25:00Z</dcterms:modified>
</cp:coreProperties>
</file>